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9FB4A" w14:textId="4F79B27E" w:rsidR="00822667" w:rsidRDefault="00822667" w:rsidP="008226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FF0522">
        <w:rPr>
          <w:b/>
          <w:noProof/>
          <w:sz w:val="24"/>
        </w:rPr>
        <w:t>100</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1C030F">
          <w:rPr>
            <w:b/>
            <w:i/>
            <w:noProof/>
            <w:sz w:val="28"/>
          </w:rPr>
          <w:t>5328</w:t>
        </w:r>
      </w:fldSimple>
    </w:p>
    <w:p w14:paraId="273F5188" w14:textId="77777777" w:rsidR="00FF0522" w:rsidRDefault="00AF1A7D" w:rsidP="00FF0522">
      <w:pPr>
        <w:pStyle w:val="CRCoverPage"/>
        <w:outlineLvl w:val="0"/>
        <w:rPr>
          <w:b/>
          <w:noProof/>
          <w:sz w:val="24"/>
        </w:rPr>
      </w:pPr>
      <w:fldSimple w:instr=" DOCPROPERTY  Location  \* MERGEFORMAT ">
        <w:r w:rsidR="00FF0522" w:rsidRPr="00BA51D9">
          <w:rPr>
            <w:b/>
            <w:noProof/>
            <w:sz w:val="24"/>
          </w:rPr>
          <w:t>Toulouse</w:t>
        </w:r>
      </w:fldSimple>
      <w:r w:rsidR="00FF0522">
        <w:rPr>
          <w:b/>
          <w:noProof/>
          <w:sz w:val="24"/>
        </w:rPr>
        <w:t xml:space="preserve">, </w:t>
      </w:r>
      <w:fldSimple w:instr=" DOCPROPERTY  Country  \* MERGEFORMAT ">
        <w:r w:rsidR="00FF0522" w:rsidRPr="00BA51D9">
          <w:rPr>
            <w:b/>
            <w:noProof/>
            <w:sz w:val="24"/>
          </w:rPr>
          <w:t>France</w:t>
        </w:r>
      </w:fldSimple>
      <w:r w:rsidR="00FF0522">
        <w:rPr>
          <w:b/>
          <w:noProof/>
          <w:sz w:val="24"/>
        </w:rPr>
        <w:t xml:space="preserve">, </w:t>
      </w:r>
      <w:fldSimple w:instr=" DOCPROPERTY  StartDate  \* MERGEFORMAT ">
        <w:r w:rsidR="00FF0522" w:rsidRPr="00BA51D9">
          <w:rPr>
            <w:b/>
            <w:noProof/>
            <w:sz w:val="24"/>
          </w:rPr>
          <w:t>21st Aug 2023</w:t>
        </w:r>
      </w:fldSimple>
      <w:r w:rsidR="00FF0522">
        <w:rPr>
          <w:b/>
          <w:noProof/>
          <w:sz w:val="24"/>
        </w:rPr>
        <w:t xml:space="preserve"> - </w:t>
      </w:r>
      <w:fldSimple w:instr=" DOCPROPERTY  EndDate  \* MERGEFORMAT ">
        <w:r w:rsidR="00FF0522" w:rsidRPr="00BA51D9">
          <w:rPr>
            <w:b/>
            <w:noProof/>
            <w:sz w:val="24"/>
          </w:rPr>
          <w:t>25th Aug 2023</w:t>
        </w:r>
      </w:fldSimple>
    </w:p>
    <w:p w14:paraId="33B1A041" w14:textId="77777777" w:rsidR="004171D2" w:rsidRPr="00FF0522" w:rsidRDefault="004171D2" w:rsidP="008D15F9">
      <w:pPr>
        <w:rPr>
          <w:rFonts w:ascii="Arial" w:eastAsia="Batang" w:hAnsi="Arial" w:cs="Arial"/>
          <w:b/>
          <w:bCs/>
          <w:lang w:eastAsia="zh-CN"/>
        </w:rPr>
      </w:pPr>
    </w:p>
    <w:p w14:paraId="162F57A0" w14:textId="51729457" w:rsidR="0088023E" w:rsidRPr="008D15F9" w:rsidRDefault="0088023E" w:rsidP="008D15F9">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sidR="00106852">
        <w:rPr>
          <w:rFonts w:ascii="Arial" w:eastAsia="Batang" w:hAnsi="Arial" w:cs="Arial"/>
          <w:b/>
          <w:bCs/>
          <w:lang w:eastAsia="zh-CN"/>
        </w:rPr>
        <w:t>MediaTek Inc.</w:t>
      </w:r>
    </w:p>
    <w:p w14:paraId="314140CF" w14:textId="2C9A8B8C" w:rsidR="00E85202" w:rsidRPr="008D15F9" w:rsidRDefault="0088023E" w:rsidP="008D15F9">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FF0522" w:rsidRPr="00FF0522">
        <w:rPr>
          <w:rFonts w:ascii="Arial" w:eastAsia="Batang" w:hAnsi="Arial" w:cs="Arial"/>
          <w:b/>
          <w:bCs/>
          <w:lang w:eastAsia="zh-CN"/>
        </w:rPr>
        <w:t>Discussion on handling legacy NB-IoT test case for IoT NTN UE</w:t>
      </w:r>
    </w:p>
    <w:p w14:paraId="2F601B12" w14:textId="3855E832"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243A95">
        <w:rPr>
          <w:rFonts w:ascii="Arial" w:eastAsia="Batang" w:hAnsi="Arial"/>
          <w:b/>
          <w:lang w:eastAsia="zh-CN"/>
        </w:rPr>
        <w:t>Endorsement</w:t>
      </w:r>
    </w:p>
    <w:p w14:paraId="14FB3B29" w14:textId="269B8982"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B279D6" w:rsidRPr="00B279D6">
        <w:rPr>
          <w:rFonts w:ascii="Arial" w:eastAsia="Batang" w:hAnsi="Arial"/>
          <w:b/>
          <w:lang w:eastAsia="zh-CN"/>
        </w:rPr>
        <w:t>6.3.</w:t>
      </w:r>
      <w:r w:rsidR="00261AE6">
        <w:rPr>
          <w:rFonts w:ascii="Arial" w:eastAsia="Batang" w:hAnsi="Arial"/>
          <w:b/>
          <w:lang w:eastAsia="zh-CN"/>
        </w:rPr>
        <w:t>2</w:t>
      </w:r>
      <w:r w:rsidR="00FF0522">
        <w:rPr>
          <w:rFonts w:ascii="Arial" w:eastAsia="Batang" w:hAnsi="Arial"/>
          <w:b/>
          <w:lang w:eastAsia="zh-CN"/>
        </w:rPr>
        <w:t>3</w:t>
      </w:r>
      <w:r w:rsidR="00261AE6">
        <w:rPr>
          <w:rFonts w:ascii="Arial" w:eastAsia="Batang" w:hAnsi="Arial"/>
          <w:b/>
          <w:lang w:eastAsia="zh-CN"/>
        </w:rPr>
        <w:t>.</w:t>
      </w:r>
      <w:r w:rsidR="00FF0522">
        <w:rPr>
          <w:rFonts w:ascii="Arial" w:eastAsia="Batang" w:hAnsi="Arial"/>
          <w:b/>
          <w:lang w:eastAsia="zh-CN"/>
        </w:rPr>
        <w:t>5</w:t>
      </w:r>
    </w:p>
    <w:p w14:paraId="05196186" w14:textId="77777777" w:rsidR="0088023E" w:rsidRDefault="0088023E" w:rsidP="0088023E">
      <w:pPr>
        <w:jc w:val="both"/>
        <w:textAlignment w:val="auto"/>
        <w:rPr>
          <w:rFonts w:ascii="Arial" w:hAnsi="Arial" w:cs="Arial"/>
          <w:b/>
          <w:lang w:eastAsia="en-GB"/>
        </w:rPr>
      </w:pPr>
    </w:p>
    <w:p w14:paraId="1088EA73" w14:textId="7C1CAE05" w:rsidR="0000755C" w:rsidRDefault="0088023E" w:rsidP="00F37F96">
      <w:pPr>
        <w:pStyle w:val="2"/>
        <w:rPr>
          <w:rFonts w:cs="Arial"/>
        </w:rPr>
      </w:pPr>
      <w:r>
        <w:t>1.</w:t>
      </w:r>
      <w:r>
        <w:tab/>
        <w:t>Introduction</w:t>
      </w:r>
      <w:r w:rsidR="00D41AB2">
        <w:t xml:space="preserve"> and Background</w:t>
      </w:r>
    </w:p>
    <w:p w14:paraId="3E489A54" w14:textId="7AD8D3C9" w:rsidR="00855769" w:rsidRPr="00F52DFE" w:rsidRDefault="00F52DFE" w:rsidP="00650A14">
      <w:pPr>
        <w:pStyle w:val="xmsonormal"/>
        <w:rPr>
          <w:rFonts w:ascii="Arial" w:hAnsi="Arial" w:cs="Arial"/>
        </w:rPr>
      </w:pPr>
      <w:r>
        <w:rPr>
          <w:rFonts w:ascii="Arial" w:hAnsi="Arial" w:cs="Arial"/>
        </w:rPr>
        <w:t xml:space="preserve">At </w:t>
      </w:r>
      <w:r w:rsidR="00E940E8" w:rsidRPr="00CF42D9">
        <w:rPr>
          <w:rFonts w:ascii="Arial" w:hAnsi="Arial" w:cs="Arial"/>
        </w:rPr>
        <w:t>RAN</w:t>
      </w:r>
      <w:r w:rsidR="00A97882">
        <w:rPr>
          <w:rFonts w:ascii="Arial" w:hAnsi="Arial" w:cs="Arial"/>
        </w:rPr>
        <w:t xml:space="preserve">5 </w:t>
      </w:r>
      <w:r>
        <w:rPr>
          <w:rFonts w:ascii="Arial" w:hAnsi="Arial" w:cs="Arial"/>
        </w:rPr>
        <w:t>#9</w:t>
      </w:r>
      <w:r w:rsidR="00A97882">
        <w:rPr>
          <w:rFonts w:ascii="Arial" w:hAnsi="Arial" w:cs="Arial"/>
        </w:rPr>
        <w:t xml:space="preserve">9, legacy NB-IoT </w:t>
      </w:r>
      <w:r w:rsidR="00824F93">
        <w:rPr>
          <w:rFonts w:ascii="Arial" w:hAnsi="Arial" w:cs="Arial"/>
        </w:rPr>
        <w:t xml:space="preserve">test </w:t>
      </w:r>
      <w:r w:rsidR="00A97882">
        <w:rPr>
          <w:rFonts w:ascii="Arial" w:hAnsi="Arial" w:cs="Arial"/>
        </w:rPr>
        <w:t>case</w:t>
      </w:r>
      <w:r w:rsidR="00ED1446">
        <w:rPr>
          <w:rFonts w:ascii="Arial" w:hAnsi="Arial" w:cs="Arial"/>
        </w:rPr>
        <w:t xml:space="preserve"> list</w:t>
      </w:r>
      <w:r>
        <w:rPr>
          <w:rFonts w:ascii="Arial" w:hAnsi="Arial" w:cs="Arial"/>
        </w:rPr>
        <w:t xml:space="preserve"> </w:t>
      </w:r>
      <w:r w:rsidR="00A97882">
        <w:rPr>
          <w:rFonts w:ascii="Arial" w:hAnsi="Arial" w:cs="Arial"/>
        </w:rPr>
        <w:t xml:space="preserve">applicable to </w:t>
      </w:r>
      <w:r w:rsidR="002A0CF3">
        <w:rPr>
          <w:rFonts w:ascii="Arial" w:hAnsi="Arial" w:cs="Arial"/>
        </w:rPr>
        <w:t xml:space="preserve">NB-IoT </w:t>
      </w:r>
      <w:r w:rsidR="00ED1446">
        <w:rPr>
          <w:rFonts w:ascii="Arial" w:hAnsi="Arial" w:cs="Arial"/>
        </w:rPr>
        <w:t>NTN was discussed</w:t>
      </w:r>
      <w:r w:rsidR="003C117B">
        <w:rPr>
          <w:rFonts w:ascii="Arial" w:hAnsi="Arial" w:cs="Arial"/>
        </w:rPr>
        <w:t xml:space="preserve"> but not finally concluded</w:t>
      </w:r>
      <w:r w:rsidR="00766ABA">
        <w:rPr>
          <w:rFonts w:ascii="Arial" w:hAnsi="Arial" w:cs="Arial"/>
        </w:rPr>
        <w:t>, s</w:t>
      </w:r>
      <w:r w:rsidR="00ED1446">
        <w:rPr>
          <w:rFonts w:ascii="Arial" w:hAnsi="Arial" w:cs="Arial"/>
        </w:rPr>
        <w:t>ee details in [1] [2].</w:t>
      </w:r>
      <w:r w:rsidR="003C117B">
        <w:rPr>
          <w:rFonts w:ascii="Arial" w:hAnsi="Arial" w:cs="Arial"/>
        </w:rPr>
        <w:t xml:space="preserve"> This discussion paper </w:t>
      </w:r>
      <w:r w:rsidR="001334B7" w:rsidRPr="001334B7">
        <w:rPr>
          <w:rFonts w:ascii="Arial" w:hAnsi="Arial" w:cs="Arial"/>
        </w:rPr>
        <w:t xml:space="preserve">aims to complete the </w:t>
      </w:r>
      <w:r w:rsidR="001334B7">
        <w:rPr>
          <w:rFonts w:ascii="Arial" w:hAnsi="Arial" w:cs="Arial"/>
        </w:rPr>
        <w:t xml:space="preserve">case review and furtherly update the </w:t>
      </w:r>
      <w:r w:rsidR="001334B7" w:rsidRPr="001334B7">
        <w:rPr>
          <w:rFonts w:ascii="Arial" w:hAnsi="Arial" w:cs="Arial"/>
        </w:rPr>
        <w:t>adapted legacy test case</w:t>
      </w:r>
      <w:r w:rsidR="001334B7">
        <w:rPr>
          <w:rFonts w:ascii="Arial" w:hAnsi="Arial" w:cs="Arial"/>
        </w:rPr>
        <w:t>s</w:t>
      </w:r>
      <w:r w:rsidR="001334B7" w:rsidRPr="001334B7">
        <w:rPr>
          <w:rFonts w:ascii="Arial" w:hAnsi="Arial" w:cs="Arial"/>
        </w:rPr>
        <w:t xml:space="preserve"> for a </w:t>
      </w:r>
      <w:r w:rsidR="001334B7">
        <w:rPr>
          <w:rFonts w:ascii="Arial" w:hAnsi="Arial" w:cs="Arial"/>
        </w:rPr>
        <w:t>NB-IoT NTN</w:t>
      </w:r>
      <w:r w:rsidR="001334B7" w:rsidRPr="001334B7">
        <w:rPr>
          <w:rFonts w:ascii="Arial" w:hAnsi="Arial" w:cs="Arial"/>
        </w:rPr>
        <w:t xml:space="preserve"> UE</w:t>
      </w:r>
      <w:r w:rsidR="001334B7">
        <w:rPr>
          <w:rFonts w:ascii="Arial" w:hAnsi="Arial" w:cs="Arial"/>
        </w:rPr>
        <w:t>.</w:t>
      </w:r>
    </w:p>
    <w:p w14:paraId="4CB97303" w14:textId="4441303D" w:rsidR="00F52DFE" w:rsidRDefault="00F52DFE" w:rsidP="00650A14">
      <w:pPr>
        <w:pStyle w:val="xmsonormal"/>
        <w:rPr>
          <w:rFonts w:ascii="Arial" w:hAnsi="Arial" w:cs="Arial"/>
        </w:rPr>
      </w:pPr>
    </w:p>
    <w:p w14:paraId="0B373615" w14:textId="197A7A36" w:rsidR="00EA0B5C" w:rsidRDefault="0088023E" w:rsidP="00064EC9">
      <w:pPr>
        <w:pStyle w:val="2"/>
        <w:rPr>
          <w:rFonts w:cs="Arial"/>
        </w:rPr>
      </w:pPr>
      <w:r>
        <w:t>2.</w:t>
      </w:r>
      <w:r>
        <w:tab/>
        <w:t>Discussion</w:t>
      </w:r>
    </w:p>
    <w:p w14:paraId="53B65801" w14:textId="51AEB16D" w:rsidR="00D84484" w:rsidRDefault="00D84484" w:rsidP="00AB5D59">
      <w:pPr>
        <w:pStyle w:val="xmsonormal"/>
        <w:rPr>
          <w:rFonts w:ascii="Arial" w:hAnsi="Arial" w:cs="Arial"/>
        </w:rPr>
      </w:pPr>
      <w:r>
        <w:rPr>
          <w:rFonts w:ascii="Arial" w:hAnsi="Arial" w:cs="Arial"/>
        </w:rPr>
        <w:t>Based on the discussion</w:t>
      </w:r>
      <w:r w:rsidR="00D075B4">
        <w:rPr>
          <w:rFonts w:ascii="Arial" w:hAnsi="Arial" w:cs="Arial"/>
        </w:rPr>
        <w:t xml:space="preserve"> summary of [1] [2]</w:t>
      </w:r>
      <w:r>
        <w:rPr>
          <w:rFonts w:ascii="Arial" w:hAnsi="Arial" w:cs="Arial"/>
        </w:rPr>
        <w:t>, some further considerations are taken to review the applicable</w:t>
      </w:r>
      <w:r w:rsidR="00C63928">
        <w:rPr>
          <w:rFonts w:ascii="Arial" w:hAnsi="Arial" w:cs="Arial"/>
        </w:rPr>
        <w:t xml:space="preserve"> legacy NB-IoT</w:t>
      </w:r>
      <w:r>
        <w:rPr>
          <w:rFonts w:ascii="Arial" w:hAnsi="Arial" w:cs="Arial"/>
        </w:rPr>
        <w:t xml:space="preserve"> </w:t>
      </w:r>
      <w:r w:rsidR="0024038E">
        <w:rPr>
          <w:rFonts w:ascii="Arial" w:hAnsi="Arial" w:cs="Arial"/>
        </w:rPr>
        <w:t xml:space="preserve">test </w:t>
      </w:r>
      <w:r>
        <w:rPr>
          <w:rFonts w:ascii="Arial" w:hAnsi="Arial" w:cs="Arial"/>
        </w:rPr>
        <w:t>case list</w:t>
      </w:r>
      <w:r w:rsidR="000713D4">
        <w:rPr>
          <w:rFonts w:ascii="Arial" w:hAnsi="Arial" w:cs="Arial"/>
        </w:rPr>
        <w:t xml:space="preserve">. </w:t>
      </w:r>
      <w:r w:rsidR="00824F93">
        <w:rPr>
          <w:rFonts w:ascii="Arial" w:hAnsi="Arial" w:cs="Arial"/>
        </w:rPr>
        <w:t>Test c</w:t>
      </w:r>
      <w:r w:rsidR="000713D4">
        <w:rPr>
          <w:rFonts w:ascii="Arial" w:hAnsi="Arial" w:cs="Arial"/>
        </w:rPr>
        <w:t xml:space="preserve">ases related to below feature or scenarios needs to </w:t>
      </w:r>
      <w:r w:rsidR="0024038E">
        <w:rPr>
          <w:rFonts w:ascii="Arial" w:hAnsi="Arial" w:cs="Arial"/>
        </w:rPr>
        <w:t>be considered</w:t>
      </w:r>
      <w:r w:rsidR="002A0CF3">
        <w:rPr>
          <w:rFonts w:ascii="Arial" w:hAnsi="Arial" w:cs="Arial"/>
        </w:rPr>
        <w:t xml:space="preserve"> in the </w:t>
      </w:r>
      <w:r w:rsidR="0092057E">
        <w:rPr>
          <w:rFonts w:ascii="Arial" w:hAnsi="Arial" w:cs="Arial"/>
        </w:rPr>
        <w:t xml:space="preserve">applicable </w:t>
      </w:r>
      <w:r w:rsidR="002A0CF3">
        <w:rPr>
          <w:rFonts w:ascii="Arial" w:hAnsi="Arial" w:cs="Arial"/>
        </w:rPr>
        <w:t xml:space="preserve">test </w:t>
      </w:r>
      <w:r w:rsidR="0024038E">
        <w:rPr>
          <w:rFonts w:ascii="Arial" w:hAnsi="Arial" w:cs="Arial"/>
        </w:rPr>
        <w:t>case list</w:t>
      </w:r>
      <w:r w:rsidR="001E7DFB">
        <w:rPr>
          <w:rFonts w:ascii="Arial" w:hAnsi="Arial" w:cs="Arial"/>
        </w:rPr>
        <w:t>:</w:t>
      </w:r>
    </w:p>
    <w:p w14:paraId="52629A27" w14:textId="7D4EBD89" w:rsidR="00AB5D59" w:rsidRPr="00D84484" w:rsidRDefault="00D84484" w:rsidP="00D84484">
      <w:pPr>
        <w:pStyle w:val="xmsonormal"/>
        <w:numPr>
          <w:ilvl w:val="0"/>
          <w:numId w:val="27"/>
        </w:numPr>
        <w:rPr>
          <w:rFonts w:ascii="Arial" w:hAnsi="Arial" w:cs="Arial"/>
        </w:rPr>
      </w:pPr>
      <w:r w:rsidRPr="00D84484">
        <w:rPr>
          <w:rFonts w:ascii="Arial" w:hAnsi="Arial" w:cs="Arial"/>
          <w:lang w:val="en-GB"/>
        </w:rPr>
        <w:t>Access Class</w:t>
      </w:r>
      <w:r>
        <w:rPr>
          <w:rFonts w:ascii="Arial" w:hAnsi="Arial" w:cs="Arial"/>
          <w:lang w:val="en-GB"/>
        </w:rPr>
        <w:t xml:space="preserve">: as the NTN cell has </w:t>
      </w:r>
      <w:r w:rsidR="008C3A8A">
        <w:rPr>
          <w:rFonts w:ascii="Arial" w:hAnsi="Arial" w:cs="Arial"/>
          <w:lang w:val="en-GB"/>
        </w:rPr>
        <w:t xml:space="preserve">a </w:t>
      </w:r>
      <w:r>
        <w:rPr>
          <w:rFonts w:ascii="Arial" w:hAnsi="Arial" w:cs="Arial"/>
          <w:lang w:val="en-GB"/>
        </w:rPr>
        <w:t>much larger coverage than TN cell, network operator may use AC to bar some UEs or for different service</w:t>
      </w:r>
      <w:r w:rsidR="008C3A8A">
        <w:rPr>
          <w:rFonts w:ascii="Arial" w:hAnsi="Arial" w:cs="Arial"/>
          <w:lang w:val="en-GB"/>
        </w:rPr>
        <w:t xml:space="preserve"> categories</w:t>
      </w:r>
      <w:r>
        <w:rPr>
          <w:rFonts w:ascii="Arial" w:hAnsi="Arial" w:cs="Arial"/>
          <w:lang w:val="en-GB"/>
        </w:rPr>
        <w:t>.</w:t>
      </w:r>
      <w:r w:rsidR="00140D5D">
        <w:rPr>
          <w:rFonts w:ascii="Arial" w:hAnsi="Arial" w:cs="Arial"/>
          <w:lang w:val="en-GB"/>
        </w:rPr>
        <w:t xml:space="preserve"> The impacted cases include 22.4.4/5/8/9.</w:t>
      </w:r>
    </w:p>
    <w:p w14:paraId="0945BA5A" w14:textId="7344C864" w:rsidR="00D84484" w:rsidRPr="00E57796" w:rsidRDefault="001E7DFB" w:rsidP="00D84484">
      <w:pPr>
        <w:pStyle w:val="xmsonormal"/>
        <w:numPr>
          <w:ilvl w:val="0"/>
          <w:numId w:val="27"/>
        </w:numPr>
        <w:rPr>
          <w:rFonts w:ascii="Arial" w:hAnsi="Arial" w:cs="Arial"/>
        </w:rPr>
      </w:pPr>
      <w:r>
        <w:rPr>
          <w:rFonts w:ascii="Arial" w:hAnsi="Arial" w:cs="Arial"/>
        </w:rPr>
        <w:t>a</w:t>
      </w:r>
      <w:r w:rsidR="00D84484">
        <w:rPr>
          <w:rFonts w:ascii="Arial" w:hAnsi="Arial" w:cs="Arial"/>
        </w:rPr>
        <w:t>bnormal procedure: some abnormal procedure may happen in real network and impact the service experience, such as Attach reject or service request reject.</w:t>
      </w:r>
      <w:r w:rsidR="00140D5D" w:rsidRPr="00140D5D">
        <w:rPr>
          <w:rFonts w:ascii="Arial" w:hAnsi="Arial" w:cs="Arial"/>
          <w:lang w:val="en-GB"/>
        </w:rPr>
        <w:t xml:space="preserve"> </w:t>
      </w:r>
      <w:r w:rsidR="00140D5D">
        <w:rPr>
          <w:rFonts w:ascii="Arial" w:hAnsi="Arial" w:cs="Arial"/>
          <w:lang w:val="en-GB"/>
        </w:rPr>
        <w:t>The impacted cases include 22.5.1/2/3/4/6/9.</w:t>
      </w:r>
    </w:p>
    <w:p w14:paraId="631408D1" w14:textId="41BB6774" w:rsidR="00D84484" w:rsidRDefault="00D84484" w:rsidP="00D84484">
      <w:pPr>
        <w:pStyle w:val="xmsonormal"/>
        <w:rPr>
          <w:rFonts w:ascii="Arial" w:hAnsi="Arial" w:cs="Arial"/>
        </w:rPr>
      </w:pPr>
    </w:p>
    <w:p w14:paraId="4D7C9213" w14:textId="58A64EED" w:rsidR="006C3970" w:rsidRDefault="006C3970" w:rsidP="00D84484">
      <w:pPr>
        <w:pStyle w:val="xmsonormal"/>
        <w:rPr>
          <w:rFonts w:ascii="Arial" w:hAnsi="Arial" w:cs="Arial"/>
        </w:rPr>
      </w:pPr>
      <w:r>
        <w:rPr>
          <w:rFonts w:ascii="Arial" w:hAnsi="Arial" w:cs="Arial" w:hint="eastAsia"/>
        </w:rPr>
        <w:t>T</w:t>
      </w:r>
      <w:r>
        <w:rPr>
          <w:rFonts w:ascii="Arial" w:hAnsi="Arial" w:cs="Arial"/>
        </w:rPr>
        <w:t>he detailed test case list that is applicable to NB-IoT NTN UE is attached in this discussion paper.</w:t>
      </w:r>
    </w:p>
    <w:p w14:paraId="4B8FD895" w14:textId="37F3E49B" w:rsidR="00D5275B" w:rsidRDefault="00151263" w:rsidP="00D5275B">
      <w:pPr>
        <w:pStyle w:val="2"/>
      </w:pPr>
      <w:r>
        <w:t>3</w:t>
      </w:r>
      <w:r w:rsidR="00D5275B">
        <w:t>.</w:t>
      </w:r>
      <w:r>
        <w:tab/>
      </w:r>
      <w:r w:rsidR="007E1FFF">
        <w:t>Proposal</w:t>
      </w:r>
      <w:r w:rsidR="00FA1BBD">
        <w:t>/Way Forward</w:t>
      </w:r>
    </w:p>
    <w:p w14:paraId="6D0B9848" w14:textId="60DEBFFB" w:rsidR="00190ABC" w:rsidRDefault="00190ABC" w:rsidP="0034587A">
      <w:pPr>
        <w:pStyle w:val="xmsonormal"/>
        <w:spacing w:beforeLines="50" w:before="120" w:afterLines="50" w:after="120"/>
        <w:rPr>
          <w:rFonts w:ascii="Arial" w:hAnsi="Arial" w:cs="Arial"/>
        </w:rPr>
      </w:pPr>
      <w:r w:rsidRPr="0034587A">
        <w:rPr>
          <w:rFonts w:ascii="Arial" w:hAnsi="Arial" w:cs="Arial"/>
        </w:rPr>
        <w:t>Proposal #</w:t>
      </w:r>
      <w:r>
        <w:rPr>
          <w:rFonts w:ascii="Arial" w:hAnsi="Arial" w:cs="Arial"/>
        </w:rPr>
        <w:t>1</w:t>
      </w:r>
      <w:r w:rsidRPr="0034587A">
        <w:rPr>
          <w:rFonts w:ascii="Arial" w:hAnsi="Arial" w:cs="Arial"/>
        </w:rPr>
        <w:t xml:space="preserve">: </w:t>
      </w:r>
      <w:r>
        <w:rPr>
          <w:rFonts w:ascii="Arial" w:hAnsi="Arial" w:cs="Arial"/>
        </w:rPr>
        <w:t>Add a new table</w:t>
      </w:r>
      <w:r w:rsidRPr="0034587A">
        <w:rPr>
          <w:rFonts w:ascii="Arial" w:hAnsi="Arial" w:cs="Arial"/>
        </w:rPr>
        <w:t xml:space="preserve"> for </w:t>
      </w:r>
      <w:r>
        <w:rPr>
          <w:rFonts w:ascii="Arial" w:hAnsi="Arial" w:cs="Arial"/>
        </w:rPr>
        <w:t xml:space="preserve">legacy NB-IoT test cases applicable to </w:t>
      </w:r>
      <w:r w:rsidRPr="00FD1111">
        <w:rPr>
          <w:rFonts w:ascii="Arial" w:hAnsi="Arial" w:cs="Arial"/>
        </w:rPr>
        <w:t xml:space="preserve">UEs supporting </w:t>
      </w:r>
      <w:r>
        <w:rPr>
          <w:rFonts w:ascii="Arial" w:hAnsi="Arial" w:cs="Arial"/>
        </w:rPr>
        <w:t>NB-IoT</w:t>
      </w:r>
      <w:r w:rsidRPr="00FD1111">
        <w:rPr>
          <w:rFonts w:ascii="Arial" w:hAnsi="Arial" w:cs="Arial"/>
        </w:rPr>
        <w:t xml:space="preserve"> over NTN</w:t>
      </w:r>
      <w:r>
        <w:rPr>
          <w:rFonts w:ascii="Arial" w:hAnsi="Arial" w:cs="Arial"/>
        </w:rPr>
        <w:t xml:space="preserve">. See </w:t>
      </w:r>
      <w:r w:rsidRPr="0034587A">
        <w:rPr>
          <w:rFonts w:ascii="Arial" w:hAnsi="Arial" w:cs="Arial"/>
        </w:rPr>
        <w:t>R5-23</w:t>
      </w:r>
      <w:r>
        <w:rPr>
          <w:rFonts w:ascii="Arial" w:hAnsi="Arial" w:cs="Arial"/>
        </w:rPr>
        <w:t>5082 [3] for details</w:t>
      </w:r>
      <w:r w:rsidRPr="0034587A">
        <w:rPr>
          <w:rFonts w:ascii="Arial" w:hAnsi="Arial" w:cs="Arial"/>
        </w:rPr>
        <w:t>.</w:t>
      </w:r>
    </w:p>
    <w:p w14:paraId="5BE05B1B" w14:textId="60C6ACC3" w:rsidR="0034587A" w:rsidRPr="0034587A" w:rsidRDefault="0034587A" w:rsidP="0034587A">
      <w:pPr>
        <w:pStyle w:val="xmsonormal"/>
        <w:spacing w:beforeLines="50" w:before="120" w:afterLines="50" w:after="120"/>
        <w:rPr>
          <w:rFonts w:ascii="Arial" w:hAnsi="Arial" w:cs="Arial"/>
        </w:rPr>
      </w:pPr>
      <w:r w:rsidRPr="0034587A">
        <w:rPr>
          <w:rFonts w:ascii="Arial" w:hAnsi="Arial" w:cs="Arial"/>
        </w:rPr>
        <w:t>Proposal #</w:t>
      </w:r>
      <w:r w:rsidR="00190ABC">
        <w:rPr>
          <w:rFonts w:ascii="Arial" w:hAnsi="Arial" w:cs="Arial"/>
        </w:rPr>
        <w:t>2</w:t>
      </w:r>
      <w:r w:rsidRPr="0034587A">
        <w:rPr>
          <w:rFonts w:ascii="Arial" w:hAnsi="Arial" w:cs="Arial"/>
        </w:rPr>
        <w:t xml:space="preserve">: </w:t>
      </w:r>
      <w:r w:rsidR="00FD1111">
        <w:rPr>
          <w:rFonts w:ascii="Arial" w:hAnsi="Arial" w:cs="Arial"/>
        </w:rPr>
        <w:t>F</w:t>
      </w:r>
      <w:r w:rsidR="00FD1111" w:rsidRPr="00182FC9">
        <w:rPr>
          <w:rFonts w:ascii="Arial" w:hAnsi="Arial" w:cs="Arial"/>
          <w:lang w:val="en-GB"/>
        </w:rPr>
        <w:t>or</w:t>
      </w:r>
      <w:r w:rsidR="00FD1111">
        <w:rPr>
          <w:rFonts w:ascii="Arial" w:hAnsi="Arial" w:cs="Arial"/>
          <w:lang w:val="en-GB"/>
        </w:rPr>
        <w:t xml:space="preserve"> NB-IoT</w:t>
      </w:r>
      <w:r w:rsidR="00FD1111" w:rsidRPr="00182FC9">
        <w:rPr>
          <w:rFonts w:ascii="Arial" w:hAnsi="Arial" w:cs="Arial"/>
          <w:lang w:val="en-GB"/>
        </w:rPr>
        <w:t xml:space="preserve"> legacy test cases</w:t>
      </w:r>
      <w:r w:rsidR="00FD1111" w:rsidRPr="00FD1111">
        <w:rPr>
          <w:rFonts w:ascii="Arial" w:hAnsi="Arial" w:cs="Arial"/>
        </w:rPr>
        <w:t xml:space="preserve"> with test steps that are not applicable to UEs supporting </w:t>
      </w:r>
      <w:r w:rsidR="00FD1111">
        <w:rPr>
          <w:rFonts w:ascii="Arial" w:hAnsi="Arial" w:cs="Arial"/>
        </w:rPr>
        <w:t>NB-IoT</w:t>
      </w:r>
      <w:r w:rsidR="00FD1111" w:rsidRPr="00FD1111">
        <w:rPr>
          <w:rFonts w:ascii="Arial" w:hAnsi="Arial" w:cs="Arial"/>
        </w:rPr>
        <w:t xml:space="preserve"> over NTN add </w:t>
      </w:r>
      <w:r w:rsidR="009407BD">
        <w:rPr>
          <w:rFonts w:ascii="Arial" w:hAnsi="Arial" w:cs="Arial"/>
        </w:rPr>
        <w:t>specific message contents f</w:t>
      </w:r>
      <w:r w:rsidR="00FD1111" w:rsidRPr="00FD1111">
        <w:rPr>
          <w:rFonts w:ascii="Arial" w:hAnsi="Arial" w:cs="Arial"/>
        </w:rPr>
        <w:t>or the</w:t>
      </w:r>
      <w:r w:rsidR="00FD1111">
        <w:rPr>
          <w:rFonts w:ascii="Arial" w:hAnsi="Arial" w:cs="Arial"/>
        </w:rPr>
        <w:t xml:space="preserve"> test </w:t>
      </w:r>
      <w:r w:rsidR="009407BD">
        <w:rPr>
          <w:rFonts w:ascii="Arial" w:hAnsi="Arial" w:cs="Arial"/>
        </w:rPr>
        <w:t>case to make it</w:t>
      </w:r>
      <w:r w:rsidR="00FD1111" w:rsidRPr="00FD1111">
        <w:rPr>
          <w:rFonts w:ascii="Arial" w:hAnsi="Arial" w:cs="Arial"/>
        </w:rPr>
        <w:t xml:space="preserve"> applicable</w:t>
      </w:r>
      <w:r w:rsidR="00FD1111">
        <w:rPr>
          <w:rFonts w:ascii="Arial" w:hAnsi="Arial" w:cs="Arial"/>
        </w:rPr>
        <w:t xml:space="preserve">. See </w:t>
      </w:r>
      <w:r w:rsidR="00FD1111" w:rsidRPr="00FD1111">
        <w:rPr>
          <w:rFonts w:ascii="Arial" w:hAnsi="Arial" w:cs="Arial"/>
        </w:rPr>
        <w:t>R5-23</w:t>
      </w:r>
      <w:r w:rsidR="007305C0">
        <w:rPr>
          <w:rFonts w:ascii="Arial" w:hAnsi="Arial" w:cs="Arial"/>
        </w:rPr>
        <w:t>5078</w:t>
      </w:r>
      <w:r w:rsidR="00FD1111" w:rsidRPr="00FD1111">
        <w:rPr>
          <w:rFonts w:ascii="Arial" w:hAnsi="Arial" w:cs="Arial"/>
        </w:rPr>
        <w:t xml:space="preserve"> [</w:t>
      </w:r>
      <w:r w:rsidR="00190ABC">
        <w:rPr>
          <w:rFonts w:ascii="Arial" w:hAnsi="Arial" w:cs="Arial"/>
        </w:rPr>
        <w:t>4</w:t>
      </w:r>
      <w:r w:rsidR="00FD1111" w:rsidRPr="00FD1111">
        <w:rPr>
          <w:rFonts w:ascii="Arial" w:hAnsi="Arial" w:cs="Arial"/>
        </w:rPr>
        <w:t xml:space="preserve">] </w:t>
      </w:r>
      <w:r w:rsidR="003E640D">
        <w:rPr>
          <w:rFonts w:ascii="Arial" w:hAnsi="Arial" w:cs="Arial"/>
        </w:rPr>
        <w:t>for details</w:t>
      </w:r>
      <w:r w:rsidR="00FD1111" w:rsidRPr="0034587A">
        <w:rPr>
          <w:rFonts w:ascii="Arial" w:hAnsi="Arial" w:cs="Arial"/>
        </w:rPr>
        <w:t>.</w:t>
      </w:r>
    </w:p>
    <w:p w14:paraId="12D56BA1" w14:textId="77777777" w:rsidR="004F6A77" w:rsidRPr="00C33B53" w:rsidRDefault="004F6A77" w:rsidP="004F6A77">
      <w:pPr>
        <w:pStyle w:val="xmsonormal"/>
        <w:rPr>
          <w:rFonts w:ascii="Arial" w:hAnsi="Arial" w:cs="Arial"/>
        </w:rPr>
      </w:pPr>
    </w:p>
    <w:p w14:paraId="790B5539" w14:textId="32C91A7C" w:rsidR="00BA2509" w:rsidRDefault="00151263" w:rsidP="00BA2509">
      <w:pPr>
        <w:pStyle w:val="2"/>
      </w:pPr>
      <w:r>
        <w:t>4</w:t>
      </w:r>
      <w:r w:rsidR="00BA2509">
        <w:t>.</w:t>
      </w:r>
      <w:r w:rsidR="00BA2509">
        <w:tab/>
        <w:t>References</w:t>
      </w:r>
    </w:p>
    <w:p w14:paraId="3D06D385" w14:textId="61E19C35" w:rsidR="00E66B44" w:rsidRDefault="004171D2" w:rsidP="00E708CF">
      <w:pPr>
        <w:ind w:left="200" w:hangingChars="100" w:hanging="200"/>
      </w:pPr>
      <w:r>
        <w:t xml:space="preserve">[1] </w:t>
      </w:r>
      <w:r>
        <w:tab/>
      </w:r>
      <w:r w:rsidRPr="00F16085">
        <w:t>R</w:t>
      </w:r>
      <w:r w:rsidR="00E708CF">
        <w:t>5</w:t>
      </w:r>
      <w:r w:rsidRPr="00F16085">
        <w:t>-2</w:t>
      </w:r>
      <w:r w:rsidR="00E708CF">
        <w:t>33478</w:t>
      </w:r>
      <w:r>
        <w:t xml:space="preserve">: </w:t>
      </w:r>
      <w:r w:rsidR="00E708CF" w:rsidRPr="00E708CF">
        <w:t>Discussion paper of handling legacy test case for IoT NTN UE</w:t>
      </w:r>
      <w:r w:rsidRPr="0011619E">
        <w:t xml:space="preserve">, </w:t>
      </w:r>
      <w:r w:rsidR="00E708CF">
        <w:t>RAN5#99</w:t>
      </w:r>
    </w:p>
    <w:p w14:paraId="2D07C72E" w14:textId="65396A99" w:rsidR="001C2FC7" w:rsidRDefault="001C2FC7" w:rsidP="001C2FC7">
      <w:r>
        <w:t>[2]</w:t>
      </w:r>
      <w:r>
        <w:tab/>
        <w:t>R5-2</w:t>
      </w:r>
      <w:r w:rsidR="00E708CF">
        <w:t>33495</w:t>
      </w:r>
      <w:r>
        <w:t xml:space="preserve">: </w:t>
      </w:r>
      <w:r w:rsidR="00E708CF" w:rsidRPr="00E708CF">
        <w:t>Applicability of legacy NB-IOT testcases to NTN GSO capable UE</w:t>
      </w:r>
      <w:r>
        <w:t>, RAN5#9</w:t>
      </w:r>
      <w:r w:rsidR="00E708CF">
        <w:t>9</w:t>
      </w:r>
    </w:p>
    <w:p w14:paraId="66BB618C" w14:textId="64FAA587" w:rsidR="00190ABC" w:rsidRPr="00190ABC" w:rsidRDefault="00190ABC" w:rsidP="001C2FC7">
      <w:r>
        <w:t xml:space="preserve">[3] </w:t>
      </w:r>
      <w:r>
        <w:tab/>
      </w:r>
      <w:r w:rsidRPr="00F16085">
        <w:t>R5-2</w:t>
      </w:r>
      <w:r>
        <w:t xml:space="preserve">35082: </w:t>
      </w:r>
      <w:r w:rsidRPr="00686BAF">
        <w:t>Applicable legacy NB-IoT cases for IoT NTN</w:t>
      </w:r>
      <w:r w:rsidRPr="0011619E">
        <w:t xml:space="preserve">, </w:t>
      </w:r>
      <w:r>
        <w:t>MediaTek Inc.</w:t>
      </w:r>
    </w:p>
    <w:p w14:paraId="209395FC" w14:textId="4F2C1C3F" w:rsidR="00907927" w:rsidRPr="00907927" w:rsidRDefault="00907927" w:rsidP="006E7094">
      <w:r>
        <w:t>[</w:t>
      </w:r>
      <w:r w:rsidR="00190ABC">
        <w:t>4</w:t>
      </w:r>
      <w:r>
        <w:t xml:space="preserve">] </w:t>
      </w:r>
      <w:r>
        <w:tab/>
      </w:r>
      <w:r w:rsidRPr="00F16085">
        <w:t>R5-2</w:t>
      </w:r>
      <w:r>
        <w:t>3</w:t>
      </w:r>
      <w:r w:rsidR="00FC5ADE">
        <w:t>5078</w:t>
      </w:r>
      <w:r>
        <w:t xml:space="preserve">: </w:t>
      </w:r>
      <w:r w:rsidR="00FC5ADE" w:rsidRPr="00FC5ADE">
        <w:t>Correction to legacy NB-IoT cases for IoT NTN</w:t>
      </w:r>
      <w:r w:rsidRPr="0011619E">
        <w:t xml:space="preserve">, </w:t>
      </w:r>
      <w:r>
        <w:t>MediaTek Inc.</w:t>
      </w:r>
    </w:p>
    <w:sectPr w:rsidR="00907927" w:rsidRPr="00907927"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D517AA" w14:textId="77777777" w:rsidR="00496C4B" w:rsidRDefault="00496C4B" w:rsidP="006233E3">
      <w:pPr>
        <w:spacing w:after="0"/>
      </w:pPr>
      <w:r>
        <w:separator/>
      </w:r>
    </w:p>
  </w:endnote>
  <w:endnote w:type="continuationSeparator" w:id="0">
    <w:p w14:paraId="78B41255" w14:textId="77777777" w:rsidR="00496C4B" w:rsidRDefault="00496C4B"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altName w:val="HGMaruGothicMPRO"/>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810EE" w14:textId="77777777" w:rsidR="00496C4B" w:rsidRDefault="00496C4B" w:rsidP="006233E3">
      <w:pPr>
        <w:spacing w:after="0"/>
      </w:pPr>
      <w:r>
        <w:separator/>
      </w:r>
    </w:p>
  </w:footnote>
  <w:footnote w:type="continuationSeparator" w:id="0">
    <w:p w14:paraId="29FDAAC5" w14:textId="77777777" w:rsidR="00496C4B" w:rsidRDefault="00496C4B"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D7F7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1D1DE4"/>
    <w:multiLevelType w:val="multilevel"/>
    <w:tmpl w:val="F9FE0BD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A2357E"/>
    <w:multiLevelType w:val="hybridMultilevel"/>
    <w:tmpl w:val="5574B3C4"/>
    <w:lvl w:ilvl="0" w:tplc="23A0059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19CB2DD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3E69A3"/>
    <w:multiLevelType w:val="hybridMultilevel"/>
    <w:tmpl w:val="5B2CFB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6E08A9"/>
    <w:multiLevelType w:val="hybridMultilevel"/>
    <w:tmpl w:val="F4F61E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551219F"/>
    <w:multiLevelType w:val="hybridMultilevel"/>
    <w:tmpl w:val="939658F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6F6294"/>
    <w:multiLevelType w:val="hybridMultilevel"/>
    <w:tmpl w:val="E6A86D88"/>
    <w:lvl w:ilvl="0" w:tplc="E992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D65F24"/>
    <w:multiLevelType w:val="multilevel"/>
    <w:tmpl w:val="6F6CF428"/>
    <w:lvl w:ilvl="0">
      <w:start w:val="2"/>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453B265E"/>
    <w:multiLevelType w:val="hybridMultilevel"/>
    <w:tmpl w:val="2702E2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5C7D7D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D542D59"/>
    <w:multiLevelType w:val="hybridMultilevel"/>
    <w:tmpl w:val="EC1A270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CC339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73238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3A0E80"/>
    <w:multiLevelType w:val="multilevel"/>
    <w:tmpl w:val="0809001F"/>
    <w:lvl w:ilvl="0">
      <w:start w:val="1"/>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2"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num>
  <w:num w:numId="5">
    <w:abstractNumId w:val="2"/>
  </w:num>
  <w:num w:numId="6">
    <w:abstractNumId w:val="22"/>
  </w:num>
  <w:num w:numId="7">
    <w:abstractNumId w:val="20"/>
  </w:num>
  <w:num w:numId="8">
    <w:abstractNumId w:val="21"/>
  </w:num>
  <w:num w:numId="9">
    <w:abstractNumId w:val="9"/>
  </w:num>
  <w:num w:numId="10">
    <w:abstractNumId w:val="19"/>
  </w:num>
  <w:num w:numId="11">
    <w:abstractNumId w:val="12"/>
  </w:num>
  <w:num w:numId="12">
    <w:abstractNumId w:val="16"/>
  </w:num>
  <w:num w:numId="13">
    <w:abstractNumId w:val="6"/>
  </w:num>
  <w:num w:numId="14">
    <w:abstractNumId w:val="17"/>
  </w:num>
  <w:num w:numId="15">
    <w:abstractNumId w:val="18"/>
  </w:num>
  <w:num w:numId="16">
    <w:abstractNumId w:val="4"/>
  </w:num>
  <w:num w:numId="17">
    <w:abstractNumId w:val="0"/>
  </w:num>
  <w:num w:numId="18">
    <w:abstractNumId w:val="1"/>
  </w:num>
  <w:num w:numId="19">
    <w:abstractNumId w:val="5"/>
  </w:num>
  <w:num w:numId="20">
    <w:abstractNumId w:val="14"/>
  </w:num>
  <w:num w:numId="21">
    <w:abstractNumId w:val="11"/>
  </w:num>
  <w:num w:numId="22">
    <w:abstractNumId w:val="7"/>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21"/>
  </w:num>
  <w:num w:numId="26">
    <w:abstractNumId w:val="19"/>
  </w:num>
  <w:num w:numId="27">
    <w:abstractNumId w:val="3"/>
  </w:num>
  <w:num w:numId="2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457C"/>
    <w:rsid w:val="000051F4"/>
    <w:rsid w:val="00006731"/>
    <w:rsid w:val="0000755C"/>
    <w:rsid w:val="00007ED0"/>
    <w:rsid w:val="0001023D"/>
    <w:rsid w:val="000113E6"/>
    <w:rsid w:val="0002202E"/>
    <w:rsid w:val="0002415A"/>
    <w:rsid w:val="0002516F"/>
    <w:rsid w:val="00027213"/>
    <w:rsid w:val="00032916"/>
    <w:rsid w:val="0003320E"/>
    <w:rsid w:val="0003488A"/>
    <w:rsid w:val="00034928"/>
    <w:rsid w:val="0003760B"/>
    <w:rsid w:val="00040BFB"/>
    <w:rsid w:val="00045416"/>
    <w:rsid w:val="00047833"/>
    <w:rsid w:val="00047EC9"/>
    <w:rsid w:val="00050C7E"/>
    <w:rsid w:val="00051F96"/>
    <w:rsid w:val="0005330E"/>
    <w:rsid w:val="00057DF8"/>
    <w:rsid w:val="00060B2E"/>
    <w:rsid w:val="0006192B"/>
    <w:rsid w:val="00062BDE"/>
    <w:rsid w:val="00063DAE"/>
    <w:rsid w:val="00064355"/>
    <w:rsid w:val="00064EC9"/>
    <w:rsid w:val="00065C40"/>
    <w:rsid w:val="000713D4"/>
    <w:rsid w:val="000713DA"/>
    <w:rsid w:val="000717F7"/>
    <w:rsid w:val="0007199E"/>
    <w:rsid w:val="000740E5"/>
    <w:rsid w:val="00075719"/>
    <w:rsid w:val="00080021"/>
    <w:rsid w:val="000812BE"/>
    <w:rsid w:val="00081DEC"/>
    <w:rsid w:val="00083583"/>
    <w:rsid w:val="00091831"/>
    <w:rsid w:val="00091AEB"/>
    <w:rsid w:val="00091C6D"/>
    <w:rsid w:val="000927BB"/>
    <w:rsid w:val="00092EA3"/>
    <w:rsid w:val="00092FDA"/>
    <w:rsid w:val="00095556"/>
    <w:rsid w:val="000A2835"/>
    <w:rsid w:val="000A2B08"/>
    <w:rsid w:val="000A55B9"/>
    <w:rsid w:val="000A63FD"/>
    <w:rsid w:val="000B0733"/>
    <w:rsid w:val="000B1702"/>
    <w:rsid w:val="000B7B98"/>
    <w:rsid w:val="000C76A9"/>
    <w:rsid w:val="000D46BE"/>
    <w:rsid w:val="000D58DB"/>
    <w:rsid w:val="000D5F4C"/>
    <w:rsid w:val="000D6E96"/>
    <w:rsid w:val="000E2381"/>
    <w:rsid w:val="000E6969"/>
    <w:rsid w:val="000F0447"/>
    <w:rsid w:val="000F1262"/>
    <w:rsid w:val="000F1C62"/>
    <w:rsid w:val="000F2B1B"/>
    <w:rsid w:val="000F2E83"/>
    <w:rsid w:val="000F58F9"/>
    <w:rsid w:val="001017D8"/>
    <w:rsid w:val="00105BC7"/>
    <w:rsid w:val="00105E69"/>
    <w:rsid w:val="00106852"/>
    <w:rsid w:val="00110355"/>
    <w:rsid w:val="00113A37"/>
    <w:rsid w:val="001148DD"/>
    <w:rsid w:val="0011619E"/>
    <w:rsid w:val="00121810"/>
    <w:rsid w:val="0012229B"/>
    <w:rsid w:val="00122DFB"/>
    <w:rsid w:val="00124A81"/>
    <w:rsid w:val="00125931"/>
    <w:rsid w:val="0012781E"/>
    <w:rsid w:val="00130961"/>
    <w:rsid w:val="001334B7"/>
    <w:rsid w:val="00140D5D"/>
    <w:rsid w:val="00145A01"/>
    <w:rsid w:val="0015107A"/>
    <w:rsid w:val="00151263"/>
    <w:rsid w:val="001512CF"/>
    <w:rsid w:val="00152539"/>
    <w:rsid w:val="001525A8"/>
    <w:rsid w:val="00155CB9"/>
    <w:rsid w:val="001619E9"/>
    <w:rsid w:val="00163C9E"/>
    <w:rsid w:val="00164E92"/>
    <w:rsid w:val="0016631C"/>
    <w:rsid w:val="001663FA"/>
    <w:rsid w:val="001725D5"/>
    <w:rsid w:val="00176A84"/>
    <w:rsid w:val="00177F90"/>
    <w:rsid w:val="0018154A"/>
    <w:rsid w:val="00182E2D"/>
    <w:rsid w:val="00182FC9"/>
    <w:rsid w:val="00183619"/>
    <w:rsid w:val="00183669"/>
    <w:rsid w:val="001847C4"/>
    <w:rsid w:val="001908CE"/>
    <w:rsid w:val="00190ABC"/>
    <w:rsid w:val="0019489B"/>
    <w:rsid w:val="0019731E"/>
    <w:rsid w:val="001A0081"/>
    <w:rsid w:val="001A6E11"/>
    <w:rsid w:val="001B11E5"/>
    <w:rsid w:val="001B4664"/>
    <w:rsid w:val="001B52BB"/>
    <w:rsid w:val="001C030F"/>
    <w:rsid w:val="001C13A0"/>
    <w:rsid w:val="001C2FC7"/>
    <w:rsid w:val="001C4C18"/>
    <w:rsid w:val="001C68A8"/>
    <w:rsid w:val="001D5937"/>
    <w:rsid w:val="001D635A"/>
    <w:rsid w:val="001E2CD2"/>
    <w:rsid w:val="001E5923"/>
    <w:rsid w:val="001E7DFB"/>
    <w:rsid w:val="001F03EF"/>
    <w:rsid w:val="001F0720"/>
    <w:rsid w:val="001F1A22"/>
    <w:rsid w:val="001F54F0"/>
    <w:rsid w:val="001F5ABD"/>
    <w:rsid w:val="001F6389"/>
    <w:rsid w:val="001F7A21"/>
    <w:rsid w:val="00203BDB"/>
    <w:rsid w:val="00205597"/>
    <w:rsid w:val="002067A2"/>
    <w:rsid w:val="00206824"/>
    <w:rsid w:val="00207CD4"/>
    <w:rsid w:val="002131FE"/>
    <w:rsid w:val="0021620A"/>
    <w:rsid w:val="00217A04"/>
    <w:rsid w:val="002220BE"/>
    <w:rsid w:val="002226AD"/>
    <w:rsid w:val="00222D4E"/>
    <w:rsid w:val="00224E0E"/>
    <w:rsid w:val="00226CB6"/>
    <w:rsid w:val="002309AD"/>
    <w:rsid w:val="0023332B"/>
    <w:rsid w:val="002372A3"/>
    <w:rsid w:val="002376C7"/>
    <w:rsid w:val="0024038E"/>
    <w:rsid w:val="00241068"/>
    <w:rsid w:val="00242486"/>
    <w:rsid w:val="002426C9"/>
    <w:rsid w:val="00243A95"/>
    <w:rsid w:val="002457C2"/>
    <w:rsid w:val="00245B09"/>
    <w:rsid w:val="00245B49"/>
    <w:rsid w:val="00246596"/>
    <w:rsid w:val="00253B72"/>
    <w:rsid w:val="0025481D"/>
    <w:rsid w:val="00256273"/>
    <w:rsid w:val="00257464"/>
    <w:rsid w:val="00257494"/>
    <w:rsid w:val="00260257"/>
    <w:rsid w:val="0026091C"/>
    <w:rsid w:val="00261AE6"/>
    <w:rsid w:val="00264A36"/>
    <w:rsid w:val="002703E6"/>
    <w:rsid w:val="002713C4"/>
    <w:rsid w:val="00280227"/>
    <w:rsid w:val="00286F51"/>
    <w:rsid w:val="002913A4"/>
    <w:rsid w:val="00291F29"/>
    <w:rsid w:val="00293A85"/>
    <w:rsid w:val="00295F4F"/>
    <w:rsid w:val="002976FE"/>
    <w:rsid w:val="002A0727"/>
    <w:rsid w:val="002A0CF3"/>
    <w:rsid w:val="002A0DE1"/>
    <w:rsid w:val="002A2FB2"/>
    <w:rsid w:val="002A3EF3"/>
    <w:rsid w:val="002A454D"/>
    <w:rsid w:val="002A46E3"/>
    <w:rsid w:val="002A550B"/>
    <w:rsid w:val="002A76DF"/>
    <w:rsid w:val="002B0B46"/>
    <w:rsid w:val="002B0D67"/>
    <w:rsid w:val="002B1FB9"/>
    <w:rsid w:val="002C22E1"/>
    <w:rsid w:val="002C5E6D"/>
    <w:rsid w:val="002D7754"/>
    <w:rsid w:val="002D7EC1"/>
    <w:rsid w:val="002E26C0"/>
    <w:rsid w:val="002E2A12"/>
    <w:rsid w:val="002E5BB4"/>
    <w:rsid w:val="002E78ED"/>
    <w:rsid w:val="002F1135"/>
    <w:rsid w:val="002F2829"/>
    <w:rsid w:val="002F2D92"/>
    <w:rsid w:val="002F3A4C"/>
    <w:rsid w:val="002F437C"/>
    <w:rsid w:val="002F623C"/>
    <w:rsid w:val="0030369E"/>
    <w:rsid w:val="00306118"/>
    <w:rsid w:val="00307672"/>
    <w:rsid w:val="00307C79"/>
    <w:rsid w:val="0031227B"/>
    <w:rsid w:val="003162F8"/>
    <w:rsid w:val="003174AD"/>
    <w:rsid w:val="00317639"/>
    <w:rsid w:val="00317B78"/>
    <w:rsid w:val="003204FD"/>
    <w:rsid w:val="00320C0E"/>
    <w:rsid w:val="00322DB9"/>
    <w:rsid w:val="0032745B"/>
    <w:rsid w:val="0033033A"/>
    <w:rsid w:val="0033176D"/>
    <w:rsid w:val="00333A34"/>
    <w:rsid w:val="00335403"/>
    <w:rsid w:val="0033721E"/>
    <w:rsid w:val="0034587A"/>
    <w:rsid w:val="0034729E"/>
    <w:rsid w:val="00351FF6"/>
    <w:rsid w:val="00352DEA"/>
    <w:rsid w:val="0036060B"/>
    <w:rsid w:val="003618EF"/>
    <w:rsid w:val="00366FF0"/>
    <w:rsid w:val="00367629"/>
    <w:rsid w:val="00370C3E"/>
    <w:rsid w:val="0037275F"/>
    <w:rsid w:val="00375454"/>
    <w:rsid w:val="003773D7"/>
    <w:rsid w:val="00380549"/>
    <w:rsid w:val="00382F19"/>
    <w:rsid w:val="003834F1"/>
    <w:rsid w:val="0038679F"/>
    <w:rsid w:val="00390CA4"/>
    <w:rsid w:val="00393704"/>
    <w:rsid w:val="00396F10"/>
    <w:rsid w:val="003A0779"/>
    <w:rsid w:val="003A129B"/>
    <w:rsid w:val="003A3836"/>
    <w:rsid w:val="003A4592"/>
    <w:rsid w:val="003A4A20"/>
    <w:rsid w:val="003A534F"/>
    <w:rsid w:val="003B063F"/>
    <w:rsid w:val="003B0C71"/>
    <w:rsid w:val="003B2230"/>
    <w:rsid w:val="003B5845"/>
    <w:rsid w:val="003B5F19"/>
    <w:rsid w:val="003B7B1F"/>
    <w:rsid w:val="003B7EF4"/>
    <w:rsid w:val="003C117B"/>
    <w:rsid w:val="003C2C4F"/>
    <w:rsid w:val="003D1077"/>
    <w:rsid w:val="003D2946"/>
    <w:rsid w:val="003D380A"/>
    <w:rsid w:val="003D3D9B"/>
    <w:rsid w:val="003E16E5"/>
    <w:rsid w:val="003E1979"/>
    <w:rsid w:val="003E273A"/>
    <w:rsid w:val="003E572C"/>
    <w:rsid w:val="003E640D"/>
    <w:rsid w:val="003F2492"/>
    <w:rsid w:val="003F2E5B"/>
    <w:rsid w:val="003F3EF0"/>
    <w:rsid w:val="003F5D6C"/>
    <w:rsid w:val="0040094B"/>
    <w:rsid w:val="00400EC9"/>
    <w:rsid w:val="00402B0B"/>
    <w:rsid w:val="004054C0"/>
    <w:rsid w:val="00412C8F"/>
    <w:rsid w:val="004135BD"/>
    <w:rsid w:val="004171D2"/>
    <w:rsid w:val="004175FD"/>
    <w:rsid w:val="00417978"/>
    <w:rsid w:val="00417A23"/>
    <w:rsid w:val="004222FD"/>
    <w:rsid w:val="0042377D"/>
    <w:rsid w:val="004245D2"/>
    <w:rsid w:val="00431595"/>
    <w:rsid w:val="004315E2"/>
    <w:rsid w:val="0043208B"/>
    <w:rsid w:val="004358CE"/>
    <w:rsid w:val="004368CD"/>
    <w:rsid w:val="00440F5E"/>
    <w:rsid w:val="00443BC2"/>
    <w:rsid w:val="00452601"/>
    <w:rsid w:val="00454DEF"/>
    <w:rsid w:val="0045501F"/>
    <w:rsid w:val="00455DAF"/>
    <w:rsid w:val="00457B09"/>
    <w:rsid w:val="00461104"/>
    <w:rsid w:val="00464BBA"/>
    <w:rsid w:val="00465E70"/>
    <w:rsid w:val="004703F6"/>
    <w:rsid w:val="00471C22"/>
    <w:rsid w:val="00472DCE"/>
    <w:rsid w:val="00476692"/>
    <w:rsid w:val="00480565"/>
    <w:rsid w:val="00482E8B"/>
    <w:rsid w:val="00483193"/>
    <w:rsid w:val="00483290"/>
    <w:rsid w:val="00485E19"/>
    <w:rsid w:val="00491850"/>
    <w:rsid w:val="00491CDF"/>
    <w:rsid w:val="004929FE"/>
    <w:rsid w:val="00494CBE"/>
    <w:rsid w:val="00495131"/>
    <w:rsid w:val="00496C4B"/>
    <w:rsid w:val="004A36AA"/>
    <w:rsid w:val="004A703B"/>
    <w:rsid w:val="004B6D5F"/>
    <w:rsid w:val="004B748D"/>
    <w:rsid w:val="004C3321"/>
    <w:rsid w:val="004C439A"/>
    <w:rsid w:val="004C5A59"/>
    <w:rsid w:val="004D0953"/>
    <w:rsid w:val="004D159E"/>
    <w:rsid w:val="004D188F"/>
    <w:rsid w:val="004D6DAA"/>
    <w:rsid w:val="004E00FA"/>
    <w:rsid w:val="004E0703"/>
    <w:rsid w:val="004E09F6"/>
    <w:rsid w:val="004E0C1C"/>
    <w:rsid w:val="004E7F69"/>
    <w:rsid w:val="004F229E"/>
    <w:rsid w:val="004F27CE"/>
    <w:rsid w:val="004F4099"/>
    <w:rsid w:val="004F6A77"/>
    <w:rsid w:val="004F7005"/>
    <w:rsid w:val="00500DE4"/>
    <w:rsid w:val="0050278B"/>
    <w:rsid w:val="00502D3D"/>
    <w:rsid w:val="00503AFD"/>
    <w:rsid w:val="00506031"/>
    <w:rsid w:val="00507322"/>
    <w:rsid w:val="0051012B"/>
    <w:rsid w:val="0051060C"/>
    <w:rsid w:val="005114EE"/>
    <w:rsid w:val="00511D23"/>
    <w:rsid w:val="00512DD9"/>
    <w:rsid w:val="00522583"/>
    <w:rsid w:val="0052557D"/>
    <w:rsid w:val="0052615B"/>
    <w:rsid w:val="00526302"/>
    <w:rsid w:val="005301FB"/>
    <w:rsid w:val="00535E05"/>
    <w:rsid w:val="00536038"/>
    <w:rsid w:val="00536092"/>
    <w:rsid w:val="00543784"/>
    <w:rsid w:val="005446D9"/>
    <w:rsid w:val="00546A47"/>
    <w:rsid w:val="00551372"/>
    <w:rsid w:val="005516C6"/>
    <w:rsid w:val="00554097"/>
    <w:rsid w:val="00555224"/>
    <w:rsid w:val="00556B5B"/>
    <w:rsid w:val="0055712E"/>
    <w:rsid w:val="00557C3D"/>
    <w:rsid w:val="00562524"/>
    <w:rsid w:val="00562E65"/>
    <w:rsid w:val="00564784"/>
    <w:rsid w:val="005649EB"/>
    <w:rsid w:val="0056768A"/>
    <w:rsid w:val="005715EF"/>
    <w:rsid w:val="00571F9C"/>
    <w:rsid w:val="00572CAD"/>
    <w:rsid w:val="0058257B"/>
    <w:rsid w:val="00585A9A"/>
    <w:rsid w:val="00591F55"/>
    <w:rsid w:val="00592411"/>
    <w:rsid w:val="005938A0"/>
    <w:rsid w:val="005A16D4"/>
    <w:rsid w:val="005A28CB"/>
    <w:rsid w:val="005A49CD"/>
    <w:rsid w:val="005A4A80"/>
    <w:rsid w:val="005A4ECE"/>
    <w:rsid w:val="005A5D74"/>
    <w:rsid w:val="005A6514"/>
    <w:rsid w:val="005B0775"/>
    <w:rsid w:val="005B1F0C"/>
    <w:rsid w:val="005B3DDB"/>
    <w:rsid w:val="005B49DF"/>
    <w:rsid w:val="005B5856"/>
    <w:rsid w:val="005B7CF4"/>
    <w:rsid w:val="005C3156"/>
    <w:rsid w:val="005C5A50"/>
    <w:rsid w:val="005D1678"/>
    <w:rsid w:val="005D2CED"/>
    <w:rsid w:val="005D4F29"/>
    <w:rsid w:val="005D7984"/>
    <w:rsid w:val="005E0161"/>
    <w:rsid w:val="005E3713"/>
    <w:rsid w:val="005E45D9"/>
    <w:rsid w:val="005E5BE6"/>
    <w:rsid w:val="005E6DE6"/>
    <w:rsid w:val="005E79C3"/>
    <w:rsid w:val="005F1A09"/>
    <w:rsid w:val="005F344D"/>
    <w:rsid w:val="005F3BCB"/>
    <w:rsid w:val="00601A5A"/>
    <w:rsid w:val="006047C7"/>
    <w:rsid w:val="00605857"/>
    <w:rsid w:val="00605B84"/>
    <w:rsid w:val="00610D5F"/>
    <w:rsid w:val="006117F4"/>
    <w:rsid w:val="00613B7C"/>
    <w:rsid w:val="006233E3"/>
    <w:rsid w:val="00623F44"/>
    <w:rsid w:val="0062546E"/>
    <w:rsid w:val="00626FF2"/>
    <w:rsid w:val="0063291D"/>
    <w:rsid w:val="00632A28"/>
    <w:rsid w:val="00634EAB"/>
    <w:rsid w:val="0063561D"/>
    <w:rsid w:val="00637A31"/>
    <w:rsid w:val="006430AE"/>
    <w:rsid w:val="006452BA"/>
    <w:rsid w:val="00650A14"/>
    <w:rsid w:val="0065721A"/>
    <w:rsid w:val="00657A35"/>
    <w:rsid w:val="00661DA0"/>
    <w:rsid w:val="00663291"/>
    <w:rsid w:val="006659C3"/>
    <w:rsid w:val="006660B7"/>
    <w:rsid w:val="00667B74"/>
    <w:rsid w:val="00667FDD"/>
    <w:rsid w:val="00671AD8"/>
    <w:rsid w:val="00676011"/>
    <w:rsid w:val="006857AF"/>
    <w:rsid w:val="006865C5"/>
    <w:rsid w:val="00686A9C"/>
    <w:rsid w:val="00686BAF"/>
    <w:rsid w:val="00691584"/>
    <w:rsid w:val="006936CF"/>
    <w:rsid w:val="006A29D4"/>
    <w:rsid w:val="006A2A9F"/>
    <w:rsid w:val="006A5BCC"/>
    <w:rsid w:val="006A77B8"/>
    <w:rsid w:val="006B0FD0"/>
    <w:rsid w:val="006B144E"/>
    <w:rsid w:val="006B5DE3"/>
    <w:rsid w:val="006B6365"/>
    <w:rsid w:val="006C2A16"/>
    <w:rsid w:val="006C3970"/>
    <w:rsid w:val="006C5D7C"/>
    <w:rsid w:val="006C7CDB"/>
    <w:rsid w:val="006D04E8"/>
    <w:rsid w:val="006D0BB5"/>
    <w:rsid w:val="006D1D49"/>
    <w:rsid w:val="006D4E9A"/>
    <w:rsid w:val="006D4FDD"/>
    <w:rsid w:val="006D6C4A"/>
    <w:rsid w:val="006D6EE8"/>
    <w:rsid w:val="006D7964"/>
    <w:rsid w:val="006E3172"/>
    <w:rsid w:val="006E352A"/>
    <w:rsid w:val="006E3E6E"/>
    <w:rsid w:val="006E4802"/>
    <w:rsid w:val="006E5768"/>
    <w:rsid w:val="006E60FF"/>
    <w:rsid w:val="006E648B"/>
    <w:rsid w:val="006E7094"/>
    <w:rsid w:val="006F1730"/>
    <w:rsid w:val="006F411E"/>
    <w:rsid w:val="006F4519"/>
    <w:rsid w:val="006F67AB"/>
    <w:rsid w:val="007038CF"/>
    <w:rsid w:val="007046CA"/>
    <w:rsid w:val="00704B8D"/>
    <w:rsid w:val="00705E8F"/>
    <w:rsid w:val="0071163B"/>
    <w:rsid w:val="007124D5"/>
    <w:rsid w:val="00715BB8"/>
    <w:rsid w:val="007217E4"/>
    <w:rsid w:val="0072620C"/>
    <w:rsid w:val="0072688B"/>
    <w:rsid w:val="007305C0"/>
    <w:rsid w:val="00743C0F"/>
    <w:rsid w:val="00744D8B"/>
    <w:rsid w:val="0074558D"/>
    <w:rsid w:val="00752844"/>
    <w:rsid w:val="00754587"/>
    <w:rsid w:val="0075501E"/>
    <w:rsid w:val="007564CE"/>
    <w:rsid w:val="00761417"/>
    <w:rsid w:val="007621D9"/>
    <w:rsid w:val="00763911"/>
    <w:rsid w:val="007649A0"/>
    <w:rsid w:val="00764F02"/>
    <w:rsid w:val="007653B4"/>
    <w:rsid w:val="0076693A"/>
    <w:rsid w:val="00766ABA"/>
    <w:rsid w:val="00767C50"/>
    <w:rsid w:val="007775BC"/>
    <w:rsid w:val="0078612B"/>
    <w:rsid w:val="007921D6"/>
    <w:rsid w:val="00792D43"/>
    <w:rsid w:val="00793E48"/>
    <w:rsid w:val="007A1CD4"/>
    <w:rsid w:val="007A4702"/>
    <w:rsid w:val="007A4A97"/>
    <w:rsid w:val="007A5428"/>
    <w:rsid w:val="007A6E89"/>
    <w:rsid w:val="007B01E0"/>
    <w:rsid w:val="007B2B12"/>
    <w:rsid w:val="007B33AC"/>
    <w:rsid w:val="007B3E63"/>
    <w:rsid w:val="007B43AB"/>
    <w:rsid w:val="007B43EE"/>
    <w:rsid w:val="007B4539"/>
    <w:rsid w:val="007B4C73"/>
    <w:rsid w:val="007B6086"/>
    <w:rsid w:val="007B60E1"/>
    <w:rsid w:val="007B7B84"/>
    <w:rsid w:val="007C343C"/>
    <w:rsid w:val="007C3D9D"/>
    <w:rsid w:val="007C7D07"/>
    <w:rsid w:val="007D12DA"/>
    <w:rsid w:val="007D2267"/>
    <w:rsid w:val="007D3F37"/>
    <w:rsid w:val="007D4058"/>
    <w:rsid w:val="007D61B6"/>
    <w:rsid w:val="007D7D49"/>
    <w:rsid w:val="007E121F"/>
    <w:rsid w:val="007E1FFF"/>
    <w:rsid w:val="007E306F"/>
    <w:rsid w:val="007E3807"/>
    <w:rsid w:val="007E4479"/>
    <w:rsid w:val="007E4B4A"/>
    <w:rsid w:val="007E5396"/>
    <w:rsid w:val="007E5808"/>
    <w:rsid w:val="007E67B2"/>
    <w:rsid w:val="007E7BA9"/>
    <w:rsid w:val="007F15E7"/>
    <w:rsid w:val="007F275D"/>
    <w:rsid w:val="007F5699"/>
    <w:rsid w:val="007F56CE"/>
    <w:rsid w:val="0080397B"/>
    <w:rsid w:val="0080727C"/>
    <w:rsid w:val="00810872"/>
    <w:rsid w:val="008108F6"/>
    <w:rsid w:val="008109CD"/>
    <w:rsid w:val="00812670"/>
    <w:rsid w:val="00812F7B"/>
    <w:rsid w:val="00821939"/>
    <w:rsid w:val="00822667"/>
    <w:rsid w:val="00823943"/>
    <w:rsid w:val="00824F93"/>
    <w:rsid w:val="00825601"/>
    <w:rsid w:val="00825682"/>
    <w:rsid w:val="00826FDC"/>
    <w:rsid w:val="008347BD"/>
    <w:rsid w:val="008376BB"/>
    <w:rsid w:val="008405E6"/>
    <w:rsid w:val="0084078D"/>
    <w:rsid w:val="00840E2E"/>
    <w:rsid w:val="008410FE"/>
    <w:rsid w:val="0084189C"/>
    <w:rsid w:val="00842878"/>
    <w:rsid w:val="00843BED"/>
    <w:rsid w:val="0084769D"/>
    <w:rsid w:val="00850F5E"/>
    <w:rsid w:val="00855769"/>
    <w:rsid w:val="008625FF"/>
    <w:rsid w:val="00863706"/>
    <w:rsid w:val="00864F58"/>
    <w:rsid w:val="00865B04"/>
    <w:rsid w:val="0087262E"/>
    <w:rsid w:val="008734F5"/>
    <w:rsid w:val="008736B4"/>
    <w:rsid w:val="00875895"/>
    <w:rsid w:val="00876181"/>
    <w:rsid w:val="00876B85"/>
    <w:rsid w:val="008776A8"/>
    <w:rsid w:val="00877A77"/>
    <w:rsid w:val="0088023E"/>
    <w:rsid w:val="008841BC"/>
    <w:rsid w:val="00884C3F"/>
    <w:rsid w:val="00885D67"/>
    <w:rsid w:val="0089156D"/>
    <w:rsid w:val="008A2F8C"/>
    <w:rsid w:val="008A5FCE"/>
    <w:rsid w:val="008A75A5"/>
    <w:rsid w:val="008B0D5E"/>
    <w:rsid w:val="008B63AC"/>
    <w:rsid w:val="008C30F0"/>
    <w:rsid w:val="008C3A8A"/>
    <w:rsid w:val="008C4802"/>
    <w:rsid w:val="008C4C4E"/>
    <w:rsid w:val="008C6780"/>
    <w:rsid w:val="008C6D94"/>
    <w:rsid w:val="008C76D9"/>
    <w:rsid w:val="008C7F77"/>
    <w:rsid w:val="008D009C"/>
    <w:rsid w:val="008D15F9"/>
    <w:rsid w:val="008D53D9"/>
    <w:rsid w:val="008D73B9"/>
    <w:rsid w:val="008E07DA"/>
    <w:rsid w:val="008E53A9"/>
    <w:rsid w:val="008E633B"/>
    <w:rsid w:val="008E705A"/>
    <w:rsid w:val="008E7E61"/>
    <w:rsid w:val="008F088F"/>
    <w:rsid w:val="008F09E3"/>
    <w:rsid w:val="008F0CB8"/>
    <w:rsid w:val="008F108C"/>
    <w:rsid w:val="008F34EB"/>
    <w:rsid w:val="008F7399"/>
    <w:rsid w:val="009010B6"/>
    <w:rsid w:val="00903147"/>
    <w:rsid w:val="00903B43"/>
    <w:rsid w:val="009040D8"/>
    <w:rsid w:val="00905CBB"/>
    <w:rsid w:val="009074DF"/>
    <w:rsid w:val="00907927"/>
    <w:rsid w:val="00910116"/>
    <w:rsid w:val="009104C7"/>
    <w:rsid w:val="00910C27"/>
    <w:rsid w:val="009120C7"/>
    <w:rsid w:val="009149D5"/>
    <w:rsid w:val="009163EB"/>
    <w:rsid w:val="00916C53"/>
    <w:rsid w:val="00916D09"/>
    <w:rsid w:val="0091775D"/>
    <w:rsid w:val="00917BE6"/>
    <w:rsid w:val="0092057E"/>
    <w:rsid w:val="0092370C"/>
    <w:rsid w:val="0092577D"/>
    <w:rsid w:val="009258DE"/>
    <w:rsid w:val="00925E85"/>
    <w:rsid w:val="0093133C"/>
    <w:rsid w:val="00933D21"/>
    <w:rsid w:val="00934606"/>
    <w:rsid w:val="00935643"/>
    <w:rsid w:val="009370B1"/>
    <w:rsid w:val="009407BD"/>
    <w:rsid w:val="00940BBC"/>
    <w:rsid w:val="00943733"/>
    <w:rsid w:val="00945BAD"/>
    <w:rsid w:val="009476AC"/>
    <w:rsid w:val="00951656"/>
    <w:rsid w:val="00952F5C"/>
    <w:rsid w:val="00954BA6"/>
    <w:rsid w:val="0095576D"/>
    <w:rsid w:val="00960E53"/>
    <w:rsid w:val="00963821"/>
    <w:rsid w:val="00970836"/>
    <w:rsid w:val="0097138B"/>
    <w:rsid w:val="00971391"/>
    <w:rsid w:val="00972F77"/>
    <w:rsid w:val="009744E7"/>
    <w:rsid w:val="00974FA4"/>
    <w:rsid w:val="009800D1"/>
    <w:rsid w:val="00981287"/>
    <w:rsid w:val="00982BCA"/>
    <w:rsid w:val="00983D3B"/>
    <w:rsid w:val="009915A6"/>
    <w:rsid w:val="0099177E"/>
    <w:rsid w:val="00994A5F"/>
    <w:rsid w:val="0099541A"/>
    <w:rsid w:val="009A31E3"/>
    <w:rsid w:val="009B3894"/>
    <w:rsid w:val="009B4409"/>
    <w:rsid w:val="009B728C"/>
    <w:rsid w:val="009C1C44"/>
    <w:rsid w:val="009C4FE8"/>
    <w:rsid w:val="009C6D31"/>
    <w:rsid w:val="009D4F03"/>
    <w:rsid w:val="009D7445"/>
    <w:rsid w:val="009D7CEC"/>
    <w:rsid w:val="009D7E65"/>
    <w:rsid w:val="009E0864"/>
    <w:rsid w:val="009E1E55"/>
    <w:rsid w:val="009E708B"/>
    <w:rsid w:val="009F08F1"/>
    <w:rsid w:val="009F1803"/>
    <w:rsid w:val="009F1BC0"/>
    <w:rsid w:val="009F6762"/>
    <w:rsid w:val="009F7DC0"/>
    <w:rsid w:val="00A00599"/>
    <w:rsid w:val="00A00B61"/>
    <w:rsid w:val="00A11C48"/>
    <w:rsid w:val="00A11E13"/>
    <w:rsid w:val="00A129EB"/>
    <w:rsid w:val="00A2025A"/>
    <w:rsid w:val="00A243F7"/>
    <w:rsid w:val="00A24CAE"/>
    <w:rsid w:val="00A25C1F"/>
    <w:rsid w:val="00A346B6"/>
    <w:rsid w:val="00A41092"/>
    <w:rsid w:val="00A4347C"/>
    <w:rsid w:val="00A453EA"/>
    <w:rsid w:val="00A45E0B"/>
    <w:rsid w:val="00A46FEA"/>
    <w:rsid w:val="00A47D79"/>
    <w:rsid w:val="00A50B45"/>
    <w:rsid w:val="00A5219C"/>
    <w:rsid w:val="00A54B8F"/>
    <w:rsid w:val="00A5655F"/>
    <w:rsid w:val="00A62FE9"/>
    <w:rsid w:val="00A643B9"/>
    <w:rsid w:val="00A646E4"/>
    <w:rsid w:val="00A648ED"/>
    <w:rsid w:val="00A671A0"/>
    <w:rsid w:val="00A678EC"/>
    <w:rsid w:val="00A7192F"/>
    <w:rsid w:val="00A73792"/>
    <w:rsid w:val="00A73A2A"/>
    <w:rsid w:val="00A7425E"/>
    <w:rsid w:val="00A753A0"/>
    <w:rsid w:val="00A75683"/>
    <w:rsid w:val="00A84C48"/>
    <w:rsid w:val="00A873F6"/>
    <w:rsid w:val="00A87E5D"/>
    <w:rsid w:val="00A92546"/>
    <w:rsid w:val="00A936A6"/>
    <w:rsid w:val="00A95650"/>
    <w:rsid w:val="00A96474"/>
    <w:rsid w:val="00A96822"/>
    <w:rsid w:val="00A97825"/>
    <w:rsid w:val="00A97882"/>
    <w:rsid w:val="00A97C88"/>
    <w:rsid w:val="00AA05AF"/>
    <w:rsid w:val="00AA14B5"/>
    <w:rsid w:val="00AA5AA5"/>
    <w:rsid w:val="00AA78C8"/>
    <w:rsid w:val="00AB15E4"/>
    <w:rsid w:val="00AB5D59"/>
    <w:rsid w:val="00AB5E60"/>
    <w:rsid w:val="00AB6E19"/>
    <w:rsid w:val="00AB74E9"/>
    <w:rsid w:val="00AC32B1"/>
    <w:rsid w:val="00AC44D5"/>
    <w:rsid w:val="00AD1E35"/>
    <w:rsid w:val="00AD3AE6"/>
    <w:rsid w:val="00AD3C9E"/>
    <w:rsid w:val="00AD4259"/>
    <w:rsid w:val="00AE1133"/>
    <w:rsid w:val="00AE1238"/>
    <w:rsid w:val="00AE2B6E"/>
    <w:rsid w:val="00AE7F52"/>
    <w:rsid w:val="00AF0A04"/>
    <w:rsid w:val="00AF1A7D"/>
    <w:rsid w:val="00AF4302"/>
    <w:rsid w:val="00AF4C32"/>
    <w:rsid w:val="00AF5758"/>
    <w:rsid w:val="00AF659C"/>
    <w:rsid w:val="00B063C1"/>
    <w:rsid w:val="00B06E49"/>
    <w:rsid w:val="00B07144"/>
    <w:rsid w:val="00B0786B"/>
    <w:rsid w:val="00B10A1A"/>
    <w:rsid w:val="00B113C7"/>
    <w:rsid w:val="00B11CD2"/>
    <w:rsid w:val="00B154C7"/>
    <w:rsid w:val="00B15C5A"/>
    <w:rsid w:val="00B216C2"/>
    <w:rsid w:val="00B2412B"/>
    <w:rsid w:val="00B25F32"/>
    <w:rsid w:val="00B279D6"/>
    <w:rsid w:val="00B31A6D"/>
    <w:rsid w:val="00B32293"/>
    <w:rsid w:val="00B322DD"/>
    <w:rsid w:val="00B33EBD"/>
    <w:rsid w:val="00B354E7"/>
    <w:rsid w:val="00B365E7"/>
    <w:rsid w:val="00B37DB5"/>
    <w:rsid w:val="00B42E86"/>
    <w:rsid w:val="00B50977"/>
    <w:rsid w:val="00B50F4D"/>
    <w:rsid w:val="00B52611"/>
    <w:rsid w:val="00B52BA4"/>
    <w:rsid w:val="00B53FE4"/>
    <w:rsid w:val="00B6764B"/>
    <w:rsid w:val="00B70A21"/>
    <w:rsid w:val="00B71CB7"/>
    <w:rsid w:val="00B71F07"/>
    <w:rsid w:val="00B74DB6"/>
    <w:rsid w:val="00B802F8"/>
    <w:rsid w:val="00B83F2E"/>
    <w:rsid w:val="00B86D88"/>
    <w:rsid w:val="00B952BC"/>
    <w:rsid w:val="00BA1D25"/>
    <w:rsid w:val="00BA2509"/>
    <w:rsid w:val="00BA287C"/>
    <w:rsid w:val="00BA2D24"/>
    <w:rsid w:val="00BB38C3"/>
    <w:rsid w:val="00BB5E76"/>
    <w:rsid w:val="00BB7291"/>
    <w:rsid w:val="00BC1BA7"/>
    <w:rsid w:val="00BC1BF1"/>
    <w:rsid w:val="00BC6972"/>
    <w:rsid w:val="00BD28D1"/>
    <w:rsid w:val="00BD7295"/>
    <w:rsid w:val="00BE4293"/>
    <w:rsid w:val="00BE7666"/>
    <w:rsid w:val="00BF1FE4"/>
    <w:rsid w:val="00BF6A1B"/>
    <w:rsid w:val="00BF767E"/>
    <w:rsid w:val="00C020E7"/>
    <w:rsid w:val="00C02618"/>
    <w:rsid w:val="00C02FF7"/>
    <w:rsid w:val="00C03751"/>
    <w:rsid w:val="00C03B99"/>
    <w:rsid w:val="00C05508"/>
    <w:rsid w:val="00C1005A"/>
    <w:rsid w:val="00C10C6C"/>
    <w:rsid w:val="00C10C88"/>
    <w:rsid w:val="00C115DC"/>
    <w:rsid w:val="00C11D0C"/>
    <w:rsid w:val="00C12695"/>
    <w:rsid w:val="00C22147"/>
    <w:rsid w:val="00C23F39"/>
    <w:rsid w:val="00C249DE"/>
    <w:rsid w:val="00C2650D"/>
    <w:rsid w:val="00C31BB1"/>
    <w:rsid w:val="00C33930"/>
    <w:rsid w:val="00C33B53"/>
    <w:rsid w:val="00C3602C"/>
    <w:rsid w:val="00C419B6"/>
    <w:rsid w:val="00C43582"/>
    <w:rsid w:val="00C44161"/>
    <w:rsid w:val="00C450F8"/>
    <w:rsid w:val="00C475E8"/>
    <w:rsid w:val="00C47F3A"/>
    <w:rsid w:val="00C5001A"/>
    <w:rsid w:val="00C51132"/>
    <w:rsid w:val="00C5249E"/>
    <w:rsid w:val="00C52836"/>
    <w:rsid w:val="00C52B02"/>
    <w:rsid w:val="00C52EE6"/>
    <w:rsid w:val="00C53529"/>
    <w:rsid w:val="00C566B7"/>
    <w:rsid w:val="00C61B92"/>
    <w:rsid w:val="00C63928"/>
    <w:rsid w:val="00C654DF"/>
    <w:rsid w:val="00C726EA"/>
    <w:rsid w:val="00C72CD3"/>
    <w:rsid w:val="00C73A86"/>
    <w:rsid w:val="00C76259"/>
    <w:rsid w:val="00C80E7B"/>
    <w:rsid w:val="00C81855"/>
    <w:rsid w:val="00C8361D"/>
    <w:rsid w:val="00C836DB"/>
    <w:rsid w:val="00C91C9E"/>
    <w:rsid w:val="00C9425E"/>
    <w:rsid w:val="00C97F4D"/>
    <w:rsid w:val="00CA0DD0"/>
    <w:rsid w:val="00CA1F02"/>
    <w:rsid w:val="00CA3F56"/>
    <w:rsid w:val="00CA60AC"/>
    <w:rsid w:val="00CB6D74"/>
    <w:rsid w:val="00CC1413"/>
    <w:rsid w:val="00CC19E9"/>
    <w:rsid w:val="00CD24BE"/>
    <w:rsid w:val="00CD5F3E"/>
    <w:rsid w:val="00CD6C3A"/>
    <w:rsid w:val="00CD79AF"/>
    <w:rsid w:val="00CE3C73"/>
    <w:rsid w:val="00CF07FB"/>
    <w:rsid w:val="00CF42D9"/>
    <w:rsid w:val="00CF5203"/>
    <w:rsid w:val="00D000A2"/>
    <w:rsid w:val="00D03928"/>
    <w:rsid w:val="00D04BD1"/>
    <w:rsid w:val="00D05F92"/>
    <w:rsid w:val="00D07322"/>
    <w:rsid w:val="00D075B4"/>
    <w:rsid w:val="00D1415E"/>
    <w:rsid w:val="00D17388"/>
    <w:rsid w:val="00D176D4"/>
    <w:rsid w:val="00D1789C"/>
    <w:rsid w:val="00D21FFD"/>
    <w:rsid w:val="00D2218C"/>
    <w:rsid w:val="00D2345A"/>
    <w:rsid w:val="00D235E0"/>
    <w:rsid w:val="00D23732"/>
    <w:rsid w:val="00D2394F"/>
    <w:rsid w:val="00D253C8"/>
    <w:rsid w:val="00D253E7"/>
    <w:rsid w:val="00D25509"/>
    <w:rsid w:val="00D30905"/>
    <w:rsid w:val="00D32E6A"/>
    <w:rsid w:val="00D33D60"/>
    <w:rsid w:val="00D34706"/>
    <w:rsid w:val="00D35149"/>
    <w:rsid w:val="00D35164"/>
    <w:rsid w:val="00D40CD5"/>
    <w:rsid w:val="00D41AB2"/>
    <w:rsid w:val="00D43382"/>
    <w:rsid w:val="00D467FA"/>
    <w:rsid w:val="00D5275B"/>
    <w:rsid w:val="00D52C72"/>
    <w:rsid w:val="00D52D39"/>
    <w:rsid w:val="00D54BCA"/>
    <w:rsid w:val="00D55ABE"/>
    <w:rsid w:val="00D560E9"/>
    <w:rsid w:val="00D74589"/>
    <w:rsid w:val="00D80F2E"/>
    <w:rsid w:val="00D81E4D"/>
    <w:rsid w:val="00D84484"/>
    <w:rsid w:val="00D85B67"/>
    <w:rsid w:val="00D861FA"/>
    <w:rsid w:val="00D867F9"/>
    <w:rsid w:val="00D90ED8"/>
    <w:rsid w:val="00D9113A"/>
    <w:rsid w:val="00D93C5E"/>
    <w:rsid w:val="00D93D36"/>
    <w:rsid w:val="00D9593E"/>
    <w:rsid w:val="00DA061C"/>
    <w:rsid w:val="00DA37C1"/>
    <w:rsid w:val="00DA4AAA"/>
    <w:rsid w:val="00DA4D80"/>
    <w:rsid w:val="00DB4730"/>
    <w:rsid w:val="00DB513E"/>
    <w:rsid w:val="00DB5E4C"/>
    <w:rsid w:val="00DB642B"/>
    <w:rsid w:val="00DB7ACD"/>
    <w:rsid w:val="00DB7F21"/>
    <w:rsid w:val="00DC71F7"/>
    <w:rsid w:val="00DD216C"/>
    <w:rsid w:val="00DD3709"/>
    <w:rsid w:val="00DD4839"/>
    <w:rsid w:val="00DD54B5"/>
    <w:rsid w:val="00DD6793"/>
    <w:rsid w:val="00DD7A4D"/>
    <w:rsid w:val="00DE654A"/>
    <w:rsid w:val="00DE79E3"/>
    <w:rsid w:val="00DF1007"/>
    <w:rsid w:val="00DF372A"/>
    <w:rsid w:val="00DF70BF"/>
    <w:rsid w:val="00E01376"/>
    <w:rsid w:val="00E01B86"/>
    <w:rsid w:val="00E03008"/>
    <w:rsid w:val="00E15F25"/>
    <w:rsid w:val="00E15FBB"/>
    <w:rsid w:val="00E16BD2"/>
    <w:rsid w:val="00E22540"/>
    <w:rsid w:val="00E22A5E"/>
    <w:rsid w:val="00E23512"/>
    <w:rsid w:val="00E26AF9"/>
    <w:rsid w:val="00E27210"/>
    <w:rsid w:val="00E34408"/>
    <w:rsid w:val="00E4413E"/>
    <w:rsid w:val="00E45A8F"/>
    <w:rsid w:val="00E50E09"/>
    <w:rsid w:val="00E51209"/>
    <w:rsid w:val="00E54450"/>
    <w:rsid w:val="00E54646"/>
    <w:rsid w:val="00E56263"/>
    <w:rsid w:val="00E57351"/>
    <w:rsid w:val="00E57796"/>
    <w:rsid w:val="00E57D17"/>
    <w:rsid w:val="00E605AB"/>
    <w:rsid w:val="00E619EE"/>
    <w:rsid w:val="00E6319B"/>
    <w:rsid w:val="00E650FE"/>
    <w:rsid w:val="00E65AA4"/>
    <w:rsid w:val="00E66B44"/>
    <w:rsid w:val="00E708CF"/>
    <w:rsid w:val="00E7322F"/>
    <w:rsid w:val="00E737A7"/>
    <w:rsid w:val="00E85202"/>
    <w:rsid w:val="00E86CAC"/>
    <w:rsid w:val="00E87B86"/>
    <w:rsid w:val="00E90998"/>
    <w:rsid w:val="00E93DAA"/>
    <w:rsid w:val="00E940E8"/>
    <w:rsid w:val="00E942F2"/>
    <w:rsid w:val="00EA09FB"/>
    <w:rsid w:val="00EA0B5C"/>
    <w:rsid w:val="00EA1797"/>
    <w:rsid w:val="00EA354E"/>
    <w:rsid w:val="00EA3790"/>
    <w:rsid w:val="00EA4C5F"/>
    <w:rsid w:val="00EA4F70"/>
    <w:rsid w:val="00EA717E"/>
    <w:rsid w:val="00EB3547"/>
    <w:rsid w:val="00EC130B"/>
    <w:rsid w:val="00EC4A89"/>
    <w:rsid w:val="00EC640E"/>
    <w:rsid w:val="00EC7A1C"/>
    <w:rsid w:val="00ED0CB8"/>
    <w:rsid w:val="00ED1446"/>
    <w:rsid w:val="00ED1BAA"/>
    <w:rsid w:val="00ED24F7"/>
    <w:rsid w:val="00ED271B"/>
    <w:rsid w:val="00ED4E3B"/>
    <w:rsid w:val="00ED5B84"/>
    <w:rsid w:val="00ED7196"/>
    <w:rsid w:val="00ED75CF"/>
    <w:rsid w:val="00EF01D0"/>
    <w:rsid w:val="00EF1CBA"/>
    <w:rsid w:val="00EF395B"/>
    <w:rsid w:val="00F00E25"/>
    <w:rsid w:val="00F023F5"/>
    <w:rsid w:val="00F03D4B"/>
    <w:rsid w:val="00F05298"/>
    <w:rsid w:val="00F115C0"/>
    <w:rsid w:val="00F11B5E"/>
    <w:rsid w:val="00F121A2"/>
    <w:rsid w:val="00F15BD3"/>
    <w:rsid w:val="00F16085"/>
    <w:rsid w:val="00F17AE8"/>
    <w:rsid w:val="00F20FA2"/>
    <w:rsid w:val="00F21CBA"/>
    <w:rsid w:val="00F24102"/>
    <w:rsid w:val="00F2604C"/>
    <w:rsid w:val="00F26AAE"/>
    <w:rsid w:val="00F27A20"/>
    <w:rsid w:val="00F30EB3"/>
    <w:rsid w:val="00F325A3"/>
    <w:rsid w:val="00F32C6C"/>
    <w:rsid w:val="00F34D56"/>
    <w:rsid w:val="00F35229"/>
    <w:rsid w:val="00F35BFF"/>
    <w:rsid w:val="00F37F96"/>
    <w:rsid w:val="00F40AF3"/>
    <w:rsid w:val="00F44661"/>
    <w:rsid w:val="00F4536A"/>
    <w:rsid w:val="00F516F2"/>
    <w:rsid w:val="00F52DFE"/>
    <w:rsid w:val="00F541F4"/>
    <w:rsid w:val="00F557C8"/>
    <w:rsid w:val="00F572A9"/>
    <w:rsid w:val="00F57F51"/>
    <w:rsid w:val="00F60715"/>
    <w:rsid w:val="00F61284"/>
    <w:rsid w:val="00F61333"/>
    <w:rsid w:val="00F61D7E"/>
    <w:rsid w:val="00F65A8A"/>
    <w:rsid w:val="00F65AF8"/>
    <w:rsid w:val="00F708C6"/>
    <w:rsid w:val="00F80699"/>
    <w:rsid w:val="00F82382"/>
    <w:rsid w:val="00F867BA"/>
    <w:rsid w:val="00F86D79"/>
    <w:rsid w:val="00F871E6"/>
    <w:rsid w:val="00F8765D"/>
    <w:rsid w:val="00F911CE"/>
    <w:rsid w:val="00FA1043"/>
    <w:rsid w:val="00FA1BBD"/>
    <w:rsid w:val="00FA2FB0"/>
    <w:rsid w:val="00FA4ED2"/>
    <w:rsid w:val="00FA68F4"/>
    <w:rsid w:val="00FB43F9"/>
    <w:rsid w:val="00FB7A79"/>
    <w:rsid w:val="00FC42A9"/>
    <w:rsid w:val="00FC51DE"/>
    <w:rsid w:val="00FC53D5"/>
    <w:rsid w:val="00FC57EF"/>
    <w:rsid w:val="00FC5ADE"/>
    <w:rsid w:val="00FD071B"/>
    <w:rsid w:val="00FD1111"/>
    <w:rsid w:val="00FD2501"/>
    <w:rsid w:val="00FD26C4"/>
    <w:rsid w:val="00FD3380"/>
    <w:rsid w:val="00FD5CDB"/>
    <w:rsid w:val="00FD6E43"/>
    <w:rsid w:val="00FE13E2"/>
    <w:rsid w:val="00FE1EB1"/>
    <w:rsid w:val="00FE4C14"/>
    <w:rsid w:val="00FE7A47"/>
    <w:rsid w:val="00FE7EFA"/>
    <w:rsid w:val="00FF0522"/>
    <w:rsid w:val="00FF16AC"/>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71D2"/>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
    <w:basedOn w:val="a"/>
    <w:link w:val="a5"/>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
    <w:link w:val="a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71306">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556749440">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1710098">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544360">
      <w:bodyDiv w:val="1"/>
      <w:marLeft w:val="0"/>
      <w:marRight w:val="0"/>
      <w:marTop w:val="0"/>
      <w:marBottom w:val="0"/>
      <w:divBdr>
        <w:top w:val="none" w:sz="0" w:space="0" w:color="auto"/>
        <w:left w:val="none" w:sz="0" w:space="0" w:color="auto"/>
        <w:bottom w:val="none" w:sz="0" w:space="0" w:color="auto"/>
        <w:right w:val="none" w:sz="0" w:space="0" w:color="auto"/>
      </w:divBdr>
    </w:div>
    <w:div w:id="846556192">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2.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customXml/itemProps4.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339</Words>
  <Characters>1937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154</cp:revision>
  <cp:lastPrinted>2017-08-07T12:00:00Z</cp:lastPrinted>
  <dcterms:created xsi:type="dcterms:W3CDTF">2023-05-12T07:35:00Z</dcterms:created>
  <dcterms:modified xsi:type="dcterms:W3CDTF">2023-08-24T05:10:00Z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y fmtid="{D5CDD505-2E9C-101B-9397-08002B2CF9AE}" pid="10" name="MSIP_Label_83bcef13-7cac-433f-ba1d-47a323951816_Enabled">
    <vt:lpwstr>true</vt:lpwstr>
  </property>
  <property fmtid="{D5CDD505-2E9C-101B-9397-08002B2CF9AE}" pid="11" name="MSIP_Label_83bcef13-7cac-433f-ba1d-47a323951816_SetDate">
    <vt:lpwstr>2023-04-17T12:37:59Z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d1136c33-83af-435e-abd4-76ed2e9e17cd</vt:lpwstr>
  </property>
  <property fmtid="{D5CDD505-2E9C-101B-9397-08002B2CF9AE}" pid="16" name="MSIP_Label_83bcef13-7cac-433f-ba1d-47a323951816_ContentBits">
    <vt:lpwstr>0</vt:lpwstr>
  </property>
</Properties>
</file>